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85" w:rsidRDefault="00E659E2">
      <w:r>
        <w:t>Bibliografie</w:t>
      </w:r>
    </w:p>
    <w:p w:rsidR="00E659E2" w:rsidRDefault="00E659E2" w:rsidP="00E659E2">
      <w:pPr>
        <w:pStyle w:val="ListParagraph"/>
        <w:numPr>
          <w:ilvl w:val="0"/>
          <w:numId w:val="1"/>
        </w:numPr>
      </w:pPr>
      <w:r>
        <w:t xml:space="preserve">Regulamentul privind organizarea și funcționarea palatelor și cluburile copiilor </w:t>
      </w:r>
      <w:r>
        <w:t>Aprobat prin ORDINUL nr. 6.224 din 4 septembrie 2023, publicat în Monitorul Oficial al României, Partea I, nr. 855 din 22 septembrie 2023.</w:t>
      </w:r>
    </w:p>
    <w:p w:rsidR="00E659E2" w:rsidRDefault="00E659E2" w:rsidP="00E659E2">
      <w:pPr>
        <w:pStyle w:val="ListParagraph"/>
        <w:numPr>
          <w:ilvl w:val="0"/>
          <w:numId w:val="1"/>
        </w:numPr>
      </w:pPr>
      <w:r>
        <w:t>Barnea C</w:t>
      </w:r>
      <w:r w:rsidR="00145D07">
        <w:t>., Papadopol C. (1985) – Poluarea și protecția mediului, Ed. Stiint. Și Enciclopedică Bucuresti</w:t>
      </w:r>
    </w:p>
    <w:p w:rsidR="00145D07" w:rsidRDefault="00145D07" w:rsidP="00E659E2">
      <w:pPr>
        <w:pStyle w:val="ListParagraph"/>
        <w:numPr>
          <w:ilvl w:val="0"/>
          <w:numId w:val="1"/>
        </w:numPr>
      </w:pPr>
      <w:r>
        <w:t>MOHAN Gh. and ARDELEAN A. (1993). ‐ Ecologie şi protecția mediului, Editura Scaiul, Bucureşti.</w:t>
      </w:r>
      <w:bookmarkStart w:id="0" w:name="_GoBack"/>
      <w:bookmarkEnd w:id="0"/>
    </w:p>
    <w:p w:rsidR="00145D07" w:rsidRDefault="00145D07" w:rsidP="00E659E2">
      <w:pPr>
        <w:pStyle w:val="ListParagraph"/>
        <w:numPr>
          <w:ilvl w:val="0"/>
          <w:numId w:val="1"/>
        </w:numPr>
      </w:pPr>
      <w:r>
        <w:t>URSOIU I. (2004). Analiza apei, Editura Politehnica Timişoara.</w:t>
      </w:r>
    </w:p>
    <w:p w:rsidR="00145D07" w:rsidRDefault="00145D07" w:rsidP="00E659E2">
      <w:pPr>
        <w:pStyle w:val="ListParagraph"/>
        <w:numPr>
          <w:ilvl w:val="0"/>
          <w:numId w:val="1"/>
        </w:numPr>
      </w:pPr>
      <w:r>
        <w:t xml:space="preserve">GHID ECOLOGIC ŞCOLAR volumul I. POLUAREA AERULUI. Braşov 2005. Coordonatori: Dan DINU </w:t>
      </w:r>
      <w:r>
        <w:t>Ve</w:t>
      </w:r>
      <w:r>
        <w:t>neția SANDU. Ghid realizat în cadrul proiectului: PENTRU UN AER MAI CURAT</w:t>
      </w:r>
    </w:p>
    <w:p w:rsidR="00145D07" w:rsidRDefault="00145D07" w:rsidP="00E659E2">
      <w:pPr>
        <w:pStyle w:val="ListParagraph"/>
        <w:numPr>
          <w:ilvl w:val="0"/>
          <w:numId w:val="1"/>
        </w:numPr>
      </w:pPr>
      <w:r>
        <w:t xml:space="preserve">Ciarnău ș.a. </w:t>
      </w:r>
      <w:r w:rsidR="00AC3DB8">
        <w:t>–</w:t>
      </w:r>
      <w:r>
        <w:t xml:space="preserve"> </w:t>
      </w:r>
      <w:r w:rsidR="00AC3DB8">
        <w:t>Manual de e cologie și protecția mediului</w:t>
      </w:r>
    </w:p>
    <w:p w:rsidR="00AC3DB8" w:rsidRDefault="00AC3DB8" w:rsidP="00E659E2">
      <w:pPr>
        <w:pStyle w:val="ListParagraph"/>
        <w:numPr>
          <w:ilvl w:val="0"/>
          <w:numId w:val="1"/>
        </w:numPr>
      </w:pPr>
      <w:r>
        <w:t>DeaconF., Preda M – Hazarde naturale</w:t>
      </w:r>
    </w:p>
    <w:p w:rsidR="00AC3DB8" w:rsidRDefault="00AC3DB8" w:rsidP="00AC3DB8">
      <w:pPr>
        <w:pStyle w:val="ListParagraph"/>
      </w:pPr>
    </w:p>
    <w:sectPr w:rsidR="00AC3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C0AD3"/>
    <w:multiLevelType w:val="hybridMultilevel"/>
    <w:tmpl w:val="9912B2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E2"/>
    <w:rsid w:val="00145D07"/>
    <w:rsid w:val="003A117F"/>
    <w:rsid w:val="00AC3DB8"/>
    <w:rsid w:val="00E36B1E"/>
    <w:rsid w:val="00E6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Marcel</cp:lastModifiedBy>
  <cp:revision>2</cp:revision>
  <dcterms:created xsi:type="dcterms:W3CDTF">2025-09-10T09:51:00Z</dcterms:created>
  <dcterms:modified xsi:type="dcterms:W3CDTF">2025-09-10T09:51:00Z</dcterms:modified>
</cp:coreProperties>
</file>